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по русскому языку 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 xml:space="preserve">         Рабочая  программа  по русскому языку для 2 класса разработана на основе следующих  нормативных документах, регламентирующих деятельность учителя предметника: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1.Федерального закона от 29.12.2012 № 273 – ФЗ «Об образовании в Российской Федерации»;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2. Закона РТ от 22.07.2013 № 68 –ЗРТ «Об образовании»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3. ФГОС НОО (утвержден приказом минобрнауки России от 6 октября 2009 г. № 373);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5. Примерной программы по учебным предметам «Перспектива» (Москва «Просвещение», 2010 г.)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6. Федерального перечня учебников, рекомендованных (допущенных) к использованию в образовательном процессе в образовательных учреждениях (приказ № 253 от 31 марта 2014 года)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 xml:space="preserve">7. Учебного плана МБОУ «Школа №117» Авиастроительного района города Казани 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 xml:space="preserve">8.Годового календарного учебного графика МБОУ « Школа № 117» 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9.УМК: программы Л.Ф.Климанова, Т.В. Бабушкина «Русский язык», М:</w:t>
      </w:r>
      <w:r w:rsidRPr="0039386E">
        <w:t xml:space="preserve"> </w:t>
      </w:r>
      <w:r>
        <w:t>«Просвещение» 2015г.</w:t>
      </w:r>
    </w:p>
    <w:p w:rsidR="004F0D44" w:rsidRPr="00C372F3" w:rsidRDefault="004F0D44" w:rsidP="004F0D44">
      <w:pPr>
        <w:widowControl w:val="0"/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>В соответствии с    учебным планом   школы рабочая прог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рамма «Русский язык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>» 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2 классе составлена из расчета 5 ч в неделю, (35 недель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). </w:t>
      </w:r>
    </w:p>
    <w:p w:rsidR="004F0D44" w:rsidRDefault="004F0D44" w:rsidP="004F0D44">
      <w:pPr>
        <w:pStyle w:val="a9"/>
        <w:spacing w:before="0" w:beforeAutospacing="0" w:after="0" w:afterAutospacing="0"/>
      </w:pPr>
    </w:p>
    <w:p w:rsidR="004F0D44" w:rsidRDefault="004F0D44" w:rsidP="004F0D44">
      <w:pPr>
        <w:pStyle w:val="a9"/>
        <w:spacing w:before="0" w:beforeAutospacing="0" w:after="0" w:afterAutospacing="0"/>
      </w:pPr>
    </w:p>
    <w:p w:rsidR="004F0D44" w:rsidRDefault="004F0D44" w:rsidP="004F0D44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4F0D44" w:rsidRDefault="004F0D44" w:rsidP="004F0D44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Pr="00F540FB" w:rsidRDefault="004F0D44" w:rsidP="004F0D44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/>
          <w:bCs/>
          <w:spacing w:val="-4"/>
          <w:sz w:val="24"/>
          <w:szCs w:val="28"/>
          <w:lang w:eastAsia="ru-RU"/>
        </w:rPr>
      </w:pPr>
      <w:bookmarkStart w:id="0" w:name="_Toc277680304"/>
      <w:bookmarkStart w:id="1" w:name="_Toc277672617"/>
      <w:r w:rsidRPr="00F540FB">
        <w:rPr>
          <w:rFonts w:ascii="Times New Roman" w:eastAsia="Times New Roman" w:hAnsi="Times New Roman"/>
          <w:bCs/>
          <w:spacing w:val="-4"/>
          <w:sz w:val="24"/>
          <w:szCs w:val="28"/>
          <w:lang w:eastAsia="ru-RU"/>
        </w:rPr>
        <w:t>Виды речевой деятельности</w:t>
      </w:r>
      <w:bookmarkEnd w:id="0"/>
      <w:bookmarkEnd w:id="1"/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Слушание. 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Говорение. Выбор языковых средств в соответствии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речи.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 Овладение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Письмо. Письмо букв, буквосочетаний, слогов, слов, предложений.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 п.). </w:t>
      </w:r>
    </w:p>
    <w:p w:rsidR="004F0D44" w:rsidRPr="00F540FB" w:rsidRDefault="004F0D44" w:rsidP="004F0D44">
      <w:pPr>
        <w:widowControl w:val="0"/>
        <w:suppressAutoHyphens/>
        <w:spacing w:after="0" w:line="360" w:lineRule="auto"/>
        <w:ind w:firstLine="720"/>
        <w:contextualSpacing/>
        <w:jc w:val="both"/>
        <w:rPr>
          <w:rFonts w:ascii="Times New Roman" w:eastAsia="Arial Unicode MS" w:hAnsi="Times New Roman"/>
          <w:kern w:val="2"/>
          <w:sz w:val="24"/>
          <w:szCs w:val="28"/>
          <w:lang w:eastAsia="ru-RU"/>
        </w:rPr>
      </w:pPr>
      <w:bookmarkStart w:id="2" w:name="_Toc277680306"/>
      <w:bookmarkStart w:id="3" w:name="_Toc277672619"/>
    </w:p>
    <w:p w:rsidR="004F0D44" w:rsidRPr="00F540FB" w:rsidRDefault="004F0D44" w:rsidP="004F0D44">
      <w:pPr>
        <w:keepNext/>
        <w:spacing w:after="0" w:line="360" w:lineRule="auto"/>
        <w:ind w:firstLine="720"/>
        <w:jc w:val="center"/>
        <w:rPr>
          <w:rFonts w:ascii="Times New Roman" w:eastAsia="Times New Roman" w:hAnsi="Times New Roman"/>
          <w:bCs/>
          <w:spacing w:val="-4"/>
          <w:sz w:val="24"/>
          <w:szCs w:val="36"/>
          <w:lang w:eastAsia="ru-RU"/>
        </w:rPr>
      </w:pPr>
      <w:r w:rsidRPr="00F540FB">
        <w:rPr>
          <w:rFonts w:ascii="Times New Roman" w:eastAsia="Times New Roman" w:hAnsi="Times New Roman"/>
          <w:bCs/>
          <w:spacing w:val="-4"/>
          <w:sz w:val="24"/>
          <w:szCs w:val="36"/>
          <w:lang w:eastAsia="ru-RU"/>
        </w:rPr>
        <w:t>Систематический курс русского языка</w:t>
      </w:r>
      <w:bookmarkEnd w:id="2"/>
      <w:bookmarkEnd w:id="3"/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Фонетика и орфоэпия.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Определение качественной характеристики звука: гласный — согласный; гласный ударный — безударный; согласный твёрдый — мягкий, парный 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Графика. Различение звуков и букв. Обозначение на письме твёрдости-мягкости согласных звуков. Использование на письме разделительных ъ и ь.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Установление соотношения звукового и буквенного состава слова в словах типа стол, конь; в словах с йотированными гласными е, ё, ю, я; в словах с непроизносимыми согласными.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shd w:val="clear" w:color="auto" w:fill="B3B3B3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Лексика. Практическое представление о слове как единице языка. Понимание слова, единства звучания и значения. Различение внешней (звуко-буквенной)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Номинативная функция слова (называть предметы окружающего мира).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Слова — имена собственные (наименование единичных предметов), имена нарицательные (общее наименование ряда подобных предметов).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Дифференциация слов по вопросам «кто?», «что?» для обозначения одушевлённых и неодушевлённых предметов. Различение слов с конкретным и общим значением (шуба — одежда). Знакомство со словарями.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Состав слова (морфемика).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Морфология. Общее представление о частях речи.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Классификация слов по частям речи. Знание средств их выделения (вопросы и общее значение). Деление частей речи на самостоятельные и служебные.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Имя существительное.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3-му склонению. Морфологический разбор имён существительных.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 Имя прилагательное.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 на -ий, -ья, -ов, -ин. Морфологический разбор имён прилагательных.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Имя числительное. Общее представление об имени числительном как части речи. Употребление числительных в речи.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Местоимение.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Глагол. 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</w:t>
      </w: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Наречие. Неизменяемость наречий. Значение и употребление в речи.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Союзы (и, а, но), их роль в речи. Частица не, её значение.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Синтаксис. 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Различение простых и сложных предложений. Роль предложения в речевом общении, его коммуникативная функция.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shd w:val="clear" w:color="auto" w:fill="B3B3B3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Орфография и пунктуация.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Применение правил правописания: 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сочетания жи—ши, ча—ща, чу—щу;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сочетания чк—чн, чт, щн;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перенос слов;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заглавная буква в начале предложения, в именах собственных;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проверяемые безударные гласные в корне слова;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парные звонкие и глухие согласные в корне слова;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непроизносимые согласные;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непроверяемые гласные и согласные в корне слова (на ограниченном перечне слов);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гласные и согласные в неизменяемых на письме приставках;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разделительные ъ и ь;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мягкий знак после шипящих на конце имён существительных (ночь, рожь, мышь);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безударные падежные окончания имён существительных (кроме существительных на -мя, -ий, -ья, -ье, -ия, -ов, -ин);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безударные окончания имён прилагательных;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раздельное написание предлогов с личными местоимениями;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не с глаголами;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мягкий знак после шипящих на конце глаголов 2-го лица единственного числа (пишешь, учишь);мягкий знак в глаголах на -ться;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безударные личные окончания глаголов;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раздельное написание предлогов с другими словами;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знаки препинания в конце предложения: точка, вопросительный и восклицательный знаки;</w:t>
      </w:r>
    </w:p>
    <w:p w:rsidR="004F0D44" w:rsidRPr="00F540FB" w:rsidRDefault="004F0D44" w:rsidP="004F0D44">
      <w:pPr>
        <w:tabs>
          <w:tab w:val="left" w:pos="851"/>
          <w:tab w:val="left" w:pos="960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знаки препинания (запятая) в предложениях с однородными членами.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Развитие речи. Осознание ситуации общения: с какой целью, с кем и где происходит общение.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 т. 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озаглавливание, корректирование порядка предложений и частей текста (абзацев).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План текста. Составление планов к предлагаемым текстам. Создание собственных текстов по предложенным планам.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 </w:t>
      </w:r>
    </w:p>
    <w:p w:rsidR="004F0D44" w:rsidRPr="00F540FB" w:rsidRDefault="004F0D44" w:rsidP="004F0D4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4F0D44" w:rsidRDefault="004F0D44" w:rsidP="004F0D44">
      <w:pPr>
        <w:spacing w:after="0" w:line="240" w:lineRule="auto"/>
        <w:ind w:left="284" w:firstLine="283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Освоение позитивной, духовно-нравственной модели общения, основанной на взаимопонимании, терпении, уважение к собеседнику и внимании к иному мнению</w:t>
      </w:r>
    </w:p>
    <w:p w:rsidR="004F0D44" w:rsidRDefault="004F0D44" w:rsidP="004F0D44">
      <w:pPr>
        <w:spacing w:after="0" w:line="240" w:lineRule="auto"/>
        <w:ind w:left="284" w:firstLine="283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4F0D44" w:rsidRDefault="004F0D44" w:rsidP="004F0D44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Pr="0050142F" w:rsidRDefault="004F0D44" w:rsidP="004F0D44">
      <w:pPr>
        <w:tabs>
          <w:tab w:val="left" w:pos="1065"/>
        </w:tabs>
        <w:jc w:val="center"/>
        <w:rPr>
          <w:rFonts w:ascii="Times New Roman" w:hAnsi="Times New Roman"/>
          <w:sz w:val="24"/>
          <w:szCs w:val="24"/>
        </w:rPr>
      </w:pPr>
      <w:r w:rsidRPr="0050142F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6325"/>
        <w:gridCol w:w="3752"/>
      </w:tblGrid>
      <w:tr w:rsidR="004F0D44" w:rsidRPr="002C1686" w:rsidTr="004F0D4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F0D44" w:rsidRPr="002C1686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325" w:type="dxa"/>
            <w:shd w:val="clear" w:color="auto" w:fill="auto"/>
          </w:tcPr>
          <w:p w:rsidR="004F0D44" w:rsidRPr="002C1686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752" w:type="dxa"/>
            <w:shd w:val="clear" w:color="auto" w:fill="auto"/>
          </w:tcPr>
          <w:p w:rsidR="004F0D44" w:rsidRPr="002C1686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F0D44" w:rsidRPr="0050142F" w:rsidTr="004F0D44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4F0D44" w:rsidRPr="0050142F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25" w:type="dxa"/>
            <w:shd w:val="clear" w:color="auto" w:fill="auto"/>
          </w:tcPr>
          <w:p w:rsidR="004F0D44" w:rsidRDefault="004F0D44" w:rsidP="004F0D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Мир общения.</w:t>
            </w:r>
          </w:p>
        </w:tc>
        <w:tc>
          <w:tcPr>
            <w:tcW w:w="3752" w:type="dxa"/>
            <w:shd w:val="clear" w:color="auto" w:fill="auto"/>
          </w:tcPr>
          <w:p w:rsidR="004F0D44" w:rsidRPr="006850E9" w:rsidRDefault="004F0D44" w:rsidP="004F0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4F0D44" w:rsidRPr="0050142F" w:rsidTr="004F0D4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F0D44" w:rsidRPr="0050142F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25" w:type="dxa"/>
            <w:shd w:val="clear" w:color="auto" w:fill="auto"/>
          </w:tcPr>
          <w:p w:rsidR="004F0D44" w:rsidRDefault="004F0D44" w:rsidP="004F0D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Звуки и буквы. Слог. Ударение. </w:t>
            </w:r>
          </w:p>
        </w:tc>
        <w:tc>
          <w:tcPr>
            <w:tcW w:w="3752" w:type="dxa"/>
            <w:shd w:val="clear" w:color="auto" w:fill="auto"/>
          </w:tcPr>
          <w:p w:rsidR="004F0D44" w:rsidRPr="005275D9" w:rsidRDefault="004F0D44" w:rsidP="004F0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66</w:t>
            </w:r>
          </w:p>
        </w:tc>
      </w:tr>
      <w:tr w:rsidR="004F0D44" w:rsidRPr="0050142F" w:rsidTr="004F0D4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F0D44" w:rsidRPr="0050142F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25" w:type="dxa"/>
            <w:shd w:val="clear" w:color="auto" w:fill="auto"/>
          </w:tcPr>
          <w:p w:rsidR="004F0D44" w:rsidRDefault="004F0D44" w:rsidP="004F0D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 и его значение.</w:t>
            </w:r>
          </w:p>
        </w:tc>
        <w:tc>
          <w:tcPr>
            <w:tcW w:w="3752" w:type="dxa"/>
            <w:shd w:val="clear" w:color="auto" w:fill="auto"/>
          </w:tcPr>
          <w:p w:rsidR="004F0D44" w:rsidRPr="005275D9" w:rsidRDefault="004F0D44" w:rsidP="004F0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4F0D44" w:rsidRPr="0050142F" w:rsidTr="004F0D4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F0D44" w:rsidRPr="0050142F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25" w:type="dxa"/>
            <w:shd w:val="clear" w:color="auto" w:fill="auto"/>
          </w:tcPr>
          <w:p w:rsidR="004F0D44" w:rsidRDefault="004F0D44" w:rsidP="004F0D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3752" w:type="dxa"/>
            <w:shd w:val="clear" w:color="auto" w:fill="auto"/>
          </w:tcPr>
          <w:p w:rsidR="004F0D44" w:rsidRPr="005275D9" w:rsidRDefault="004F0D44" w:rsidP="004F0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4F0D44" w:rsidRPr="0050142F" w:rsidTr="004F0D4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F0D44" w:rsidRPr="0050142F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25" w:type="dxa"/>
            <w:shd w:val="clear" w:color="auto" w:fill="auto"/>
          </w:tcPr>
          <w:p w:rsidR="004F0D44" w:rsidRDefault="004F0D44" w:rsidP="004F0D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Части речи.</w:t>
            </w:r>
          </w:p>
        </w:tc>
        <w:tc>
          <w:tcPr>
            <w:tcW w:w="3752" w:type="dxa"/>
            <w:shd w:val="clear" w:color="auto" w:fill="auto"/>
          </w:tcPr>
          <w:p w:rsidR="004F0D44" w:rsidRPr="00382551" w:rsidRDefault="00382551" w:rsidP="004F0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4F0D44" w:rsidRPr="0050142F" w:rsidTr="004F0D4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F0D44" w:rsidRPr="0050142F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25" w:type="dxa"/>
            <w:shd w:val="clear" w:color="auto" w:fill="auto"/>
          </w:tcPr>
          <w:p w:rsidR="004F0D44" w:rsidRDefault="004F0D44" w:rsidP="004F0D44">
            <w:pPr>
              <w:tabs>
                <w:tab w:val="center" w:pos="115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Предложение. Текст.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</w:t>
            </w:r>
          </w:p>
        </w:tc>
        <w:tc>
          <w:tcPr>
            <w:tcW w:w="3752" w:type="dxa"/>
            <w:shd w:val="clear" w:color="auto" w:fill="auto"/>
          </w:tcPr>
          <w:p w:rsidR="004F0D44" w:rsidRPr="00403468" w:rsidRDefault="004F0D44" w:rsidP="004F0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4F0D44" w:rsidRPr="0050142F" w:rsidTr="004F0D4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F0D44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25" w:type="dxa"/>
            <w:shd w:val="clear" w:color="auto" w:fill="auto"/>
          </w:tcPr>
          <w:p w:rsidR="004F0D44" w:rsidRPr="00CB0750" w:rsidRDefault="004F0D44" w:rsidP="004F0D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0750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во 2 классе</w:t>
            </w:r>
          </w:p>
        </w:tc>
        <w:tc>
          <w:tcPr>
            <w:tcW w:w="3752" w:type="dxa"/>
            <w:shd w:val="clear" w:color="auto" w:fill="auto"/>
          </w:tcPr>
          <w:p w:rsidR="004F0D44" w:rsidRPr="00382551" w:rsidRDefault="00382551" w:rsidP="004F0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F0D44" w:rsidRPr="00D942D4" w:rsidTr="004F0D44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4F0D44" w:rsidRPr="00D942D4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5" w:type="dxa"/>
            <w:shd w:val="clear" w:color="auto" w:fill="auto"/>
          </w:tcPr>
          <w:p w:rsidR="004F0D44" w:rsidRPr="00D942D4" w:rsidRDefault="004F0D44" w:rsidP="004F0D44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942D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752" w:type="dxa"/>
            <w:shd w:val="clear" w:color="auto" w:fill="auto"/>
          </w:tcPr>
          <w:p w:rsidR="004F0D44" w:rsidRPr="00D942D4" w:rsidRDefault="004F0D44" w:rsidP="004F0D44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 ч</w:t>
            </w:r>
          </w:p>
        </w:tc>
      </w:tr>
    </w:tbl>
    <w:p w:rsidR="004F0D44" w:rsidRDefault="004F0D44" w:rsidP="004F0D44">
      <w:pPr>
        <w:spacing w:after="0" w:line="240" w:lineRule="auto"/>
        <w:rPr>
          <w:rFonts w:ascii="Times New Roman" w:hAnsi="Times New Roman"/>
          <w:b/>
          <w:bCs/>
        </w:rPr>
      </w:pPr>
    </w:p>
    <w:p w:rsidR="004F0D44" w:rsidRDefault="004F0D44" w:rsidP="004F0D44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b/>
          <w:bCs/>
          <w:kern w:val="2"/>
          <w:sz w:val="24"/>
          <w:szCs w:val="24"/>
          <w:lang w:eastAsia="hi-IN" w:bidi="hi-IN"/>
        </w:rPr>
        <w:t>Планируемые результаты освоения программы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 речи. Речевое общение</w:t>
      </w:r>
    </w:p>
    <w:p w:rsidR="004F0D44" w:rsidRP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ситуации общения, использовать правила речевого этикета (в групповых формах работы и других видах сотрудничества);</w:t>
      </w:r>
    </w:p>
    <w:p w:rsidR="004F0D44" w:rsidRDefault="004F0D44" w:rsidP="00924F76">
      <w:pPr>
        <w:pStyle w:val="af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различать устные и письменные формы общения; </w:t>
      </w:r>
    </w:p>
    <w:p w:rsidR="004F0D44" w:rsidRDefault="004F0D44" w:rsidP="00924F76">
      <w:pPr>
        <w:pStyle w:val="af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составлять рассказ о себе и своей семье по заданному алгоритму;</w:t>
      </w:r>
    </w:p>
    <w:p w:rsidR="004F0D44" w:rsidRDefault="004F0D44" w:rsidP="00924F76">
      <w:pPr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предложение на заданную тему, правильно оформлять его на письме и в устной речи;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понимать важность слова для точного называния предметов и явлений, формировать представление о неисчерпаемости лексического богатства русского языка;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необходимость осознания значения слова и его написания;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основные языковые единицы (звуки, буквы, слова, предложения, текст);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изложение текста из 40—55 слов по составленному плану.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F0D44" w:rsidRDefault="004F0D44" w:rsidP="00924F76">
      <w:pPr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поддерживать диалог с собеседником при помощи реплик и вопросов, проявлять к собеседнику внимание, терпение, уважение к чужому мнению;</w:t>
      </w:r>
    </w:p>
    <w:p w:rsidR="004F0D44" w:rsidRDefault="004F0D44" w:rsidP="00924F76">
      <w:pPr>
        <w:pStyle w:val="af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sz w:val="24"/>
        </w:rPr>
      </w:pPr>
      <w:r>
        <w:rPr>
          <w:sz w:val="24"/>
        </w:rPr>
        <w:t>понимать и уметь объяснить значение жестов, мимики и рисунка для передачи информации;</w:t>
      </w:r>
    </w:p>
    <w:p w:rsidR="004F0D44" w:rsidRDefault="004F0D44" w:rsidP="00924F76">
      <w:pPr>
        <w:pStyle w:val="af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составлять и расшифровывать «рисуночное письмо»;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тексты разных типов и стилей, в том числе деловой текст (записка, письмо, объявление, поздравление);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наглядно-образное представление о структуре языка (единицах, из которых он состоит).</w:t>
      </w:r>
    </w:p>
    <w:p w:rsidR="004F0D44" w:rsidRDefault="004F0D44" w:rsidP="004F0D44">
      <w:pPr>
        <w:pStyle w:val="af7"/>
        <w:tabs>
          <w:tab w:val="left" w:pos="851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Фонетика, графика, орфография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понимать преимущества звукобуквенного письма;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необходимость знания букв для передачи устной речи на письме; использовать знание алфавита;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понимать, какова роль гласных и согласных звуков в различении слов; 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систематизировать знания о звуках и буквах русского языка, понимать различие между звуками и буквами;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 w:val="0"/>
          <w:sz w:val="24"/>
        </w:rPr>
      </w:pPr>
      <w:r>
        <w:rPr>
          <w:rFonts w:eastAsia="Arial Unicode MS"/>
          <w:sz w:val="24"/>
        </w:rPr>
        <w:t xml:space="preserve">находить и объяснять </w:t>
      </w:r>
      <w:r>
        <w:rPr>
          <w:sz w:val="24"/>
        </w:rPr>
        <w:t>расхождения в количестве звуков и букв в слове;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передавать на письме мягкость и твердость согласных звуков (обозначать мягкость согласных звуков на письме с помощью мягкого знака и букв </w:t>
      </w:r>
      <w:r>
        <w:rPr>
          <w:i/>
          <w:sz w:val="24"/>
        </w:rPr>
        <w:t>е, ё, ю, я, и</w:t>
      </w:r>
      <w:r>
        <w:rPr>
          <w:sz w:val="24"/>
        </w:rPr>
        <w:t xml:space="preserve">; твёрдость — с помощью букв </w:t>
      </w:r>
      <w:r>
        <w:rPr>
          <w:i/>
          <w:sz w:val="24"/>
        </w:rPr>
        <w:t>а, о, э, у, ы</w:t>
      </w:r>
      <w:r>
        <w:rPr>
          <w:sz w:val="24"/>
        </w:rPr>
        <w:t>);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разграничить две функции букв </w:t>
      </w:r>
      <w:r>
        <w:rPr>
          <w:i/>
          <w:sz w:val="24"/>
        </w:rPr>
        <w:t>е, ё, ю, я, и</w:t>
      </w:r>
      <w:r>
        <w:rPr>
          <w:sz w:val="24"/>
        </w:rPr>
        <w:t>: а) обозначение мягкости согласных звуков; б) обозначение двух звуков;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правилам деления слов на слоги, определять количество слогов в слове;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ударный слог в слове, понимать смыслоразличительную функцию ударения (на примере омографов); 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понимать различия между звонкими и глухими согласными звуками; понимать, почему парные звонкие и глухие согласные в конце слова являются орфограммой;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отличие алгоритма объяснения проверяемого написания букв безударных гласных звуков и парных по звонкости-глухости согласных, проверяемых и непроверяемых ударением;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верно писать буквосочетания </w:t>
      </w:r>
      <w:r>
        <w:rPr>
          <w:i/>
          <w:sz w:val="24"/>
        </w:rPr>
        <w:t>жи—ши, ча—ща, чу—щу, чк, чн, щн,</w:t>
      </w:r>
      <w:r>
        <w:rPr>
          <w:sz w:val="24"/>
        </w:rPr>
        <w:t xml:space="preserve"> понимать, почему они носят традиционный характер и являются орфограммами;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переносить слова по слогам в соответствии с правилами;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правилам употребления прописной буквы;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правильно писать слова с удвоенными</w:t>
      </w:r>
      <w:r>
        <w:rPr>
          <w:color w:val="FF0000"/>
          <w:sz w:val="24"/>
        </w:rPr>
        <w:t xml:space="preserve"> </w:t>
      </w:r>
      <w:r>
        <w:rPr>
          <w:sz w:val="24"/>
        </w:rPr>
        <w:t xml:space="preserve">согласными;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писать слова с непроизносимыми согласными;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использовать мягкий знак в качестве разделительного и как показатель мягкости согласных звуков; 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употреблять при написании слов разделительные твёрдый и мягкий знаки, объяснять разницу в употреблении разделительных твёрдого и мягкого знаков.</w:t>
      </w:r>
    </w:p>
    <w:p w:rsidR="004F0D44" w:rsidRDefault="004F0D44" w:rsidP="004F0D4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различать произношение некоторых слов, характерное для литературной речи, и варианты произношения, которые встречаются в просторечии; 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 понимать неоднозначность соотношения «звук-буква», объяснять случаи расхождения в написании и произношении при передаче звуков в слабых позициях (безударные гласные, парные звонкие-глухие согласные в конце слова);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особенностям орфографического и орфоэпического словарей, понимать их назначение;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иметь представление о единообразном написании слова. </w:t>
      </w:r>
    </w:p>
    <w:p w:rsidR="004F0D44" w:rsidRDefault="004F0D44" w:rsidP="004F0D44">
      <w:pPr>
        <w:pStyle w:val="af"/>
        <w:tabs>
          <w:tab w:val="left" w:pos="851"/>
        </w:tabs>
        <w:jc w:val="both"/>
        <w:rPr>
          <w:i/>
          <w:sz w:val="24"/>
        </w:rPr>
      </w:pPr>
      <w:r>
        <w:rPr>
          <w:i/>
          <w:sz w:val="24"/>
        </w:rPr>
        <w:t>Лексика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sz w:val="24"/>
        </w:rPr>
      </w:pPr>
      <w:r>
        <w:rPr>
          <w:sz w:val="24"/>
        </w:rPr>
        <w:t>формировать ценностное отношение к слову;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расширять свой лексический запас словами разных тематических групп;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иметь представление о слове как двусторонней языковой единице, имеющей материальную форму (звучание или написание) и значение;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составлять двусторонние модели слов;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формировать представление о понятийном (обобщающем) значении слова; 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понимать различие в функциях имён собственных и нарицательных.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sz w:val="24"/>
        </w:rPr>
      </w:pPr>
      <w:r>
        <w:rPr>
          <w:sz w:val="24"/>
        </w:rPr>
        <w:t>научиться понимать назначение толкового словаря, уметь с ним работать;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научиться понимать принцип возникновения нескольких значений у одного слова, объяснять значение многозначного слова в конкретном случае;</w:t>
      </w:r>
    </w:p>
    <w:p w:rsidR="004F0D44" w:rsidRDefault="004F0D44" w:rsidP="00924F76">
      <w:pPr>
        <w:numPr>
          <w:ilvl w:val="0"/>
          <w:numId w:val="3"/>
        </w:numPr>
        <w:tabs>
          <w:tab w:val="left" w:pos="284"/>
          <w:tab w:val="num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углубить знания об омонимах, различать омонимы и многозначные слова;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spacing w:val="-10"/>
          <w:sz w:val="24"/>
        </w:rPr>
      </w:pPr>
      <w:r>
        <w:rPr>
          <w:spacing w:val="-10"/>
          <w:sz w:val="24"/>
        </w:rPr>
        <w:t>углубить знания о синонимах, понимать возможные различия слов-синонимов (по сфере употребления, по стилистической и эмоционально-экспрессивной окрашенности);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pacing w:val="-10"/>
          <w:sz w:val="24"/>
        </w:rPr>
      </w:pPr>
      <w:r>
        <w:rPr>
          <w:spacing w:val="-10"/>
          <w:sz w:val="24"/>
        </w:rPr>
        <w:t>научиться выбирать синонимы в зависимости от ситуации общения;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расширить знания об антонимах, подбирать антонимы к словам разных частей речи;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понимать выразительные возможности фразеологических оборотов, объяснять значение устойчивых оборотов.</w:t>
      </w:r>
    </w:p>
    <w:p w:rsidR="004F0D44" w:rsidRDefault="004F0D44" w:rsidP="004F0D44">
      <w:pPr>
        <w:pStyle w:val="af"/>
        <w:tabs>
          <w:tab w:val="left" w:pos="851"/>
        </w:tabs>
        <w:jc w:val="both"/>
        <w:rPr>
          <w:b w:val="0"/>
          <w:i/>
          <w:sz w:val="24"/>
        </w:rPr>
      </w:pPr>
      <w:r>
        <w:rPr>
          <w:i/>
          <w:sz w:val="24"/>
        </w:rPr>
        <w:t>Состав слова (морфемика)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называть части слова;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выделять корень в родственных словах с опорой на смысловую связь однокоренных слов и на общность написания корней; 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разграничивать однокоренные слова и слова с омонимичными корнями;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выделять приставку в слове, определять значение, которое приставки привносят в слово;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различать предлоги и приставки;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num" w:pos="900"/>
          <w:tab w:val="left" w:pos="1276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находить суффикс в слове, определять значение, которое придает слову суффикс, и его роль в образовании новых слов; 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правильно употреблять окончание в устной и письменной речи (простейшие случаи ударного окончания);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объяснять роль окончания для связи слов в предложении и в словосочетании.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формировать представление о слове как объединении морфем, стоящих в определённом порядке и имеющих определённое значение;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понимать принцип единообразного написания морфем; 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составлять слова с предложенными морфемами. </w:t>
      </w:r>
    </w:p>
    <w:p w:rsidR="004F0D44" w:rsidRDefault="004F0D44" w:rsidP="004F0D44">
      <w:pPr>
        <w:pStyle w:val="af"/>
        <w:tabs>
          <w:tab w:val="left" w:pos="851"/>
        </w:tabs>
        <w:jc w:val="both"/>
        <w:rPr>
          <w:b w:val="0"/>
          <w:i/>
          <w:sz w:val="24"/>
        </w:rPr>
      </w:pPr>
      <w:r>
        <w:rPr>
          <w:i/>
          <w:sz w:val="24"/>
        </w:rPr>
        <w:lastRenderedPageBreak/>
        <w:t>Морфология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5"/>
        </w:numPr>
        <w:tabs>
          <w:tab w:val="left" w:pos="284"/>
          <w:tab w:val="left" w:pos="900"/>
          <w:tab w:val="num" w:pos="993"/>
        </w:tabs>
        <w:ind w:left="0" w:firstLine="0"/>
        <w:jc w:val="both"/>
        <w:rPr>
          <w:sz w:val="24"/>
        </w:rPr>
      </w:pPr>
      <w:r>
        <w:rPr>
          <w:sz w:val="24"/>
        </w:rPr>
        <w:t>определять части речи по обобщенному значению предметности, действия, признака и по вопросам;</w:t>
      </w:r>
    </w:p>
    <w:p w:rsidR="004F0D44" w:rsidRDefault="004F0D44" w:rsidP="00924F76">
      <w:pPr>
        <w:pStyle w:val="af"/>
        <w:numPr>
          <w:ilvl w:val="0"/>
          <w:numId w:val="5"/>
        </w:numPr>
        <w:tabs>
          <w:tab w:val="left" w:pos="284"/>
          <w:tab w:val="left" w:pos="900"/>
          <w:tab w:val="num" w:pos="993"/>
        </w:tabs>
        <w:ind w:left="0" w:firstLine="0"/>
        <w:jc w:val="both"/>
        <w:rPr>
          <w:b w:val="0"/>
          <w:i/>
          <w:sz w:val="24"/>
        </w:rPr>
      </w:pPr>
      <w:r>
        <w:rPr>
          <w:sz w:val="24"/>
        </w:rPr>
        <w:t>понимать роль использования слов каждой части речи в произведениях словесного творчества.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4F0D44" w:rsidRDefault="004F0D44" w:rsidP="00924F76">
      <w:pPr>
        <w:pStyle w:val="af"/>
        <w:numPr>
          <w:ilvl w:val="0"/>
          <w:numId w:val="5"/>
        </w:numPr>
        <w:tabs>
          <w:tab w:val="left" w:pos="284"/>
          <w:tab w:val="left" w:pos="900"/>
          <w:tab w:val="num" w:pos="993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научиться понимать грамматическую общность слов, относящихся к определённым частям речи; </w:t>
      </w:r>
    </w:p>
    <w:p w:rsidR="004F0D44" w:rsidRDefault="004F0D44" w:rsidP="00924F76">
      <w:pPr>
        <w:pStyle w:val="af"/>
        <w:numPr>
          <w:ilvl w:val="0"/>
          <w:numId w:val="5"/>
        </w:numPr>
        <w:tabs>
          <w:tab w:val="left" w:pos="284"/>
          <w:tab w:val="left" w:pos="900"/>
          <w:tab w:val="num" w:pos="993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получить образное представление о языке как о чётко организованной структуре. 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b w:val="0"/>
          <w:sz w:val="24"/>
        </w:rPr>
      </w:pPr>
      <w:r>
        <w:rPr>
          <w:sz w:val="24"/>
        </w:rPr>
        <w:t>Имя существительное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spacing w:val="-10"/>
          <w:sz w:val="24"/>
        </w:rPr>
      </w:pPr>
      <w:r>
        <w:rPr>
          <w:spacing w:val="-10"/>
          <w:sz w:val="24"/>
        </w:rPr>
        <w:t>находить имена существительные в предложении по вопросу и общему значению предметности;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b w:val="0"/>
          <w:spacing w:val="-10"/>
          <w:sz w:val="24"/>
        </w:rPr>
      </w:pPr>
      <w:r>
        <w:rPr>
          <w:spacing w:val="-10"/>
          <w:sz w:val="24"/>
        </w:rPr>
        <w:t xml:space="preserve">определять различия между одушевлёнными и неодушевлёнными, собственными и нарицательными существительными; 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осознанно употреблять заглавную букву при написании имён собственных, обобщать все известные способы употребления заглавной буквы; 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определять число имён существительных.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sz w:val="24"/>
        </w:rPr>
      </w:pPr>
      <w:r>
        <w:rPr>
          <w:sz w:val="24"/>
        </w:rPr>
        <w:t>верно употреблять существительные, имеющие вариативные формы окончаний (в родительном падеже множественного числа).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b w:val="0"/>
          <w:sz w:val="24"/>
        </w:rPr>
      </w:pPr>
      <w:r>
        <w:rPr>
          <w:sz w:val="24"/>
        </w:rPr>
        <w:t>Глагол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numPr>
          <w:ilvl w:val="0"/>
          <w:numId w:val="7"/>
        </w:numPr>
        <w:tabs>
          <w:tab w:val="left" w:pos="284"/>
          <w:tab w:val="left" w:pos="90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глаголы в предложении по вопросу и общему значению действия;</w:t>
      </w:r>
    </w:p>
    <w:p w:rsidR="004F0D44" w:rsidRDefault="004F0D44" w:rsidP="00924F76">
      <w:pPr>
        <w:numPr>
          <w:ilvl w:val="0"/>
          <w:numId w:val="7"/>
        </w:numPr>
        <w:tabs>
          <w:tab w:val="left" w:pos="284"/>
          <w:tab w:val="left" w:pos="90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определять число глаголов.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numPr>
          <w:ilvl w:val="0"/>
          <w:numId w:val="7"/>
        </w:numPr>
        <w:tabs>
          <w:tab w:val="left" w:pos="284"/>
          <w:tab w:val="left" w:pos="90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ставить вопросы к глаголам в форме настоящего, прошедшего и будущего времени;</w:t>
      </w:r>
    </w:p>
    <w:p w:rsidR="004F0D44" w:rsidRDefault="004F0D44" w:rsidP="00924F76">
      <w:pPr>
        <w:numPr>
          <w:ilvl w:val="0"/>
          <w:numId w:val="7"/>
        </w:numPr>
        <w:tabs>
          <w:tab w:val="left" w:pos="284"/>
          <w:tab w:val="left" w:pos="90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практическом уровне изменять глаголы по временам.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sz w:val="24"/>
        </w:rPr>
      </w:pPr>
      <w:r>
        <w:rPr>
          <w:sz w:val="24"/>
        </w:rPr>
        <w:t>Имя прилагательное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находить в предложении имена прилагательные по их основному грамматическому значению и по вопросу;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определять связь имени прилагательного с именем существительным в числе;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классифицировать имена прилагательные на основе различия в их значении.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редактировать тексты, дополняя их именами прилагательными;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образовывать имена прилагательные от других частей речи.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b w:val="0"/>
          <w:sz w:val="24"/>
        </w:rPr>
      </w:pPr>
      <w:r>
        <w:rPr>
          <w:sz w:val="24"/>
        </w:rPr>
        <w:t>Синтаксис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i/>
          <w:sz w:val="24"/>
        </w:rPr>
      </w:pPr>
      <w:r>
        <w:rPr>
          <w:i/>
          <w:sz w:val="24"/>
        </w:rPr>
        <w:t>Предложение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1"/>
          <w:numId w:val="8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выделять предложение из связного текста, правильно оформлять его на письме;</w:t>
      </w:r>
    </w:p>
    <w:p w:rsidR="004F0D44" w:rsidRDefault="004F0D44" w:rsidP="00924F76">
      <w:pPr>
        <w:pStyle w:val="af"/>
        <w:numPr>
          <w:ilvl w:val="1"/>
          <w:numId w:val="8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определять тип предложения по цели высказывания и по интонации.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9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lastRenderedPageBreak/>
        <w:t xml:space="preserve"> определять отношения между словами в предложении на основе вопроса от слова к слову;</w:t>
      </w:r>
    </w:p>
    <w:p w:rsidR="004F0D44" w:rsidRDefault="004F0D44" w:rsidP="00924F76">
      <w:pPr>
        <w:pStyle w:val="af"/>
        <w:numPr>
          <w:ilvl w:val="0"/>
          <w:numId w:val="9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составлять предложения разных типов.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b w:val="0"/>
          <w:i/>
          <w:sz w:val="24"/>
        </w:rPr>
      </w:pPr>
      <w:r>
        <w:rPr>
          <w:i/>
          <w:sz w:val="24"/>
        </w:rPr>
        <w:t>Текст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10"/>
        </w:numPr>
        <w:tabs>
          <w:tab w:val="clear" w:pos="720"/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озаглавливать текст;</w:t>
      </w:r>
    </w:p>
    <w:p w:rsidR="004F0D44" w:rsidRDefault="004F0D44" w:rsidP="00924F76">
      <w:pPr>
        <w:pStyle w:val="af"/>
        <w:numPr>
          <w:ilvl w:val="0"/>
          <w:numId w:val="10"/>
        </w:numPr>
        <w:tabs>
          <w:tab w:val="clear" w:pos="720"/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определять тему и главную мысль текста;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10"/>
        </w:numPr>
        <w:tabs>
          <w:tab w:val="clear" w:pos="720"/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практически различать текст-описание, текст-повествование, текст-рассуждение;</w:t>
      </w:r>
    </w:p>
    <w:p w:rsidR="004F0D44" w:rsidRDefault="004F0D44" w:rsidP="00924F76">
      <w:pPr>
        <w:pStyle w:val="af"/>
        <w:numPr>
          <w:ilvl w:val="0"/>
          <w:numId w:val="10"/>
        </w:numPr>
        <w:tabs>
          <w:tab w:val="clear" w:pos="720"/>
          <w:tab w:val="left" w:pos="284"/>
          <w:tab w:val="left" w:pos="900"/>
        </w:tabs>
        <w:autoSpaceDE w:val="0"/>
        <w:autoSpaceDN w:val="0"/>
        <w:adjustRightInd w:val="0"/>
        <w:ind w:left="0" w:firstLine="0"/>
        <w:jc w:val="both"/>
        <w:rPr>
          <w:sz w:val="24"/>
        </w:rPr>
      </w:pPr>
      <w:r>
        <w:rPr>
          <w:sz w:val="24"/>
        </w:rPr>
        <w:t>составлять план текста на основе памяток, образцов.</w:t>
      </w:r>
    </w:p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4F0D44" w:rsidSect="004F0D4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ELEKO K+ Newton C San Pin">
    <w:altName w:val="Newton CSan Pi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FFHCH H+ Newton C San Pin">
    <w:altName w:val="Newton CSan Pi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5A483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5"/>
    <w:multiLevelType w:val="singleLevel"/>
    <w:tmpl w:val="F992F6C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lang w:val="tt-RU"/>
      </w:rPr>
    </w:lvl>
  </w:abstractNum>
  <w:abstractNum w:abstractNumId="2">
    <w:nsid w:val="01165D67"/>
    <w:multiLevelType w:val="hybridMultilevel"/>
    <w:tmpl w:val="09FED602"/>
    <w:lvl w:ilvl="0" w:tplc="65F6F898">
      <w:start w:val="1"/>
      <w:numFmt w:val="bullet"/>
      <w:lvlText w:val=""/>
      <w:lvlJc w:val="left"/>
      <w:pPr>
        <w:tabs>
          <w:tab w:val="num" w:pos="3659"/>
        </w:tabs>
        <w:ind w:left="365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42023C"/>
    <w:multiLevelType w:val="hybridMultilevel"/>
    <w:tmpl w:val="E2EE6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60FF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911B29"/>
    <w:multiLevelType w:val="hybridMultilevel"/>
    <w:tmpl w:val="3DEE5B96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56503"/>
    <w:multiLevelType w:val="hybridMultilevel"/>
    <w:tmpl w:val="F81AA3DC"/>
    <w:lvl w:ilvl="0" w:tplc="65F6F898">
      <w:start w:val="1"/>
      <w:numFmt w:val="bullet"/>
      <w:lvlText w:val=""/>
      <w:lvlJc w:val="left"/>
      <w:pPr>
        <w:tabs>
          <w:tab w:val="num" w:pos="4033"/>
        </w:tabs>
        <w:ind w:left="403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9749B1"/>
    <w:multiLevelType w:val="hybridMultilevel"/>
    <w:tmpl w:val="B3AAEE16"/>
    <w:lvl w:ilvl="0" w:tplc="F6FA56B4">
      <w:start w:val="1"/>
      <w:numFmt w:val="bullet"/>
      <w:lvlText w:val=""/>
      <w:lvlJc w:val="left"/>
      <w:pPr>
        <w:tabs>
          <w:tab w:val="num" w:pos="2163"/>
        </w:tabs>
        <w:ind w:left="21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F97FA7"/>
    <w:multiLevelType w:val="hybridMultilevel"/>
    <w:tmpl w:val="DAFED29C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465AA1"/>
    <w:multiLevelType w:val="hybridMultilevel"/>
    <w:tmpl w:val="47E46CBC"/>
    <w:lvl w:ilvl="0" w:tplc="65F6F898">
      <w:start w:val="1"/>
      <w:numFmt w:val="bullet"/>
      <w:lvlText w:val=""/>
      <w:lvlJc w:val="left"/>
      <w:pPr>
        <w:tabs>
          <w:tab w:val="num" w:pos="4033"/>
        </w:tabs>
        <w:ind w:left="403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474499"/>
    <w:multiLevelType w:val="hybridMultilevel"/>
    <w:tmpl w:val="1C6CCCAA"/>
    <w:lvl w:ilvl="0" w:tplc="65F6F898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4A5893"/>
    <w:multiLevelType w:val="hybridMultilevel"/>
    <w:tmpl w:val="A3625FEA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3278C7"/>
    <w:multiLevelType w:val="hybridMultilevel"/>
    <w:tmpl w:val="8856B554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F0D44"/>
    <w:rsid w:val="0024603C"/>
    <w:rsid w:val="00335B4F"/>
    <w:rsid w:val="00382551"/>
    <w:rsid w:val="003A56D9"/>
    <w:rsid w:val="004F0D44"/>
    <w:rsid w:val="00550E41"/>
    <w:rsid w:val="00761A15"/>
    <w:rsid w:val="00924F76"/>
    <w:rsid w:val="009C6431"/>
    <w:rsid w:val="00E604E1"/>
    <w:rsid w:val="00EA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List" w:uiPriority="0"/>
    <w:lsdException w:name="List Bullet" w:uiPriority="0"/>
    <w:lsdException w:name="List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0D44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4F0D4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n-US"/>
    </w:rPr>
  </w:style>
  <w:style w:type="paragraph" w:styleId="2">
    <w:name w:val="heading 2"/>
    <w:basedOn w:val="a0"/>
    <w:next w:val="a0"/>
    <w:link w:val="20"/>
    <w:qFormat/>
    <w:rsid w:val="004F0D44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</w:rPr>
  </w:style>
  <w:style w:type="paragraph" w:styleId="3">
    <w:name w:val="heading 3"/>
    <w:basedOn w:val="a0"/>
    <w:next w:val="a0"/>
    <w:link w:val="30"/>
    <w:semiHidden/>
    <w:unhideWhenUsed/>
    <w:qFormat/>
    <w:rsid w:val="004F0D4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F0D4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0D44"/>
    <w:pPr>
      <w:keepNext/>
      <w:keepLines/>
      <w:suppressAutoHyphens/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0D44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1"/>
    <w:link w:val="2"/>
    <w:rsid w:val="004F0D44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1"/>
    <w:link w:val="3"/>
    <w:semiHidden/>
    <w:rsid w:val="004F0D44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uiPriority w:val="9"/>
    <w:semiHidden/>
    <w:rsid w:val="004F0D4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90">
    <w:name w:val="Заголовок 9 Знак"/>
    <w:basedOn w:val="a1"/>
    <w:link w:val="9"/>
    <w:uiPriority w:val="9"/>
    <w:semiHidden/>
    <w:rsid w:val="004F0D44"/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table" w:styleId="a4">
    <w:name w:val="Table Grid"/>
    <w:basedOn w:val="a2"/>
    <w:uiPriority w:val="59"/>
    <w:rsid w:val="004F0D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qFormat/>
    <w:rsid w:val="004F0D44"/>
    <w:pPr>
      <w:ind w:left="720"/>
      <w:contextualSpacing/>
    </w:pPr>
  </w:style>
  <w:style w:type="paragraph" w:styleId="a6">
    <w:name w:val="Balloon Text"/>
    <w:basedOn w:val="a0"/>
    <w:link w:val="a7"/>
    <w:unhideWhenUsed/>
    <w:rsid w:val="004F0D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4F0D44"/>
    <w:rPr>
      <w:rFonts w:ascii="Tahoma" w:eastAsia="Calibri" w:hAnsi="Tahoma" w:cs="Times New Roman"/>
      <w:sz w:val="16"/>
      <w:szCs w:val="16"/>
    </w:rPr>
  </w:style>
  <w:style w:type="paragraph" w:customStyle="1" w:styleId="Style2">
    <w:name w:val="Style2"/>
    <w:basedOn w:val="a0"/>
    <w:uiPriority w:val="99"/>
    <w:rsid w:val="004F0D44"/>
    <w:pPr>
      <w:widowControl w:val="0"/>
      <w:autoSpaceDE w:val="0"/>
      <w:autoSpaceDN w:val="0"/>
      <w:adjustRightInd w:val="0"/>
      <w:spacing w:after="0" w:line="192" w:lineRule="exact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0">
    <w:name w:val="Font Style20"/>
    <w:uiPriority w:val="99"/>
    <w:rsid w:val="004F0D44"/>
    <w:rPr>
      <w:rFonts w:ascii="Georgia" w:hAnsi="Georgia" w:cs="Georgia"/>
      <w:sz w:val="16"/>
      <w:szCs w:val="16"/>
    </w:rPr>
  </w:style>
  <w:style w:type="paragraph" w:customStyle="1" w:styleId="Style18">
    <w:name w:val="Style18"/>
    <w:basedOn w:val="a0"/>
    <w:uiPriority w:val="99"/>
    <w:rsid w:val="004F0D44"/>
    <w:pPr>
      <w:widowControl w:val="0"/>
      <w:autoSpaceDE w:val="0"/>
      <w:autoSpaceDN w:val="0"/>
      <w:adjustRightInd w:val="0"/>
      <w:spacing w:after="0" w:line="174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36">
    <w:name w:val="Font Style36"/>
    <w:uiPriority w:val="99"/>
    <w:rsid w:val="004F0D44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0"/>
    <w:uiPriority w:val="99"/>
    <w:rsid w:val="004F0D44"/>
    <w:pPr>
      <w:widowControl w:val="0"/>
      <w:autoSpaceDE w:val="0"/>
      <w:autoSpaceDN w:val="0"/>
      <w:adjustRightInd w:val="0"/>
      <w:spacing w:after="0" w:line="184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55">
    <w:name w:val="Font Style55"/>
    <w:uiPriority w:val="99"/>
    <w:rsid w:val="004F0D44"/>
    <w:rPr>
      <w:rFonts w:ascii="Times New Roman" w:hAnsi="Times New Roman" w:cs="Times New Roman"/>
      <w:i/>
      <w:iCs/>
      <w:sz w:val="18"/>
      <w:szCs w:val="18"/>
    </w:rPr>
  </w:style>
  <w:style w:type="paragraph" w:styleId="a8">
    <w:name w:val="Normal (Web)"/>
    <w:basedOn w:val="a0"/>
    <w:uiPriority w:val="99"/>
    <w:unhideWhenUsed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4F0D44"/>
  </w:style>
  <w:style w:type="paragraph" w:styleId="a9">
    <w:name w:val="No Spacing"/>
    <w:basedOn w:val="a0"/>
    <w:uiPriority w:val="1"/>
    <w:qFormat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qFormat/>
    <w:rsid w:val="004F0D44"/>
    <w:rPr>
      <w:b/>
      <w:bCs/>
    </w:rPr>
  </w:style>
  <w:style w:type="character" w:styleId="ab">
    <w:name w:val="Emphasis"/>
    <w:uiPriority w:val="20"/>
    <w:qFormat/>
    <w:rsid w:val="004F0D44"/>
    <w:rPr>
      <w:i/>
      <w:iCs/>
    </w:rPr>
  </w:style>
  <w:style w:type="character" w:customStyle="1" w:styleId="ac">
    <w:name w:val="Основной текст_"/>
    <w:link w:val="6"/>
    <w:rsid w:val="004F0D4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0"/>
    <w:link w:val="ac"/>
    <w:rsid w:val="004F0D44"/>
    <w:pPr>
      <w:widowControl w:val="0"/>
      <w:shd w:val="clear" w:color="auto" w:fill="FFFFFF"/>
      <w:spacing w:after="0" w:line="422" w:lineRule="exact"/>
      <w:jc w:val="both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d">
    <w:name w:val="Основной текст + Курсив"/>
    <w:rsid w:val="004F0D4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1">
    <w:name w:val="Основной текст (4)"/>
    <w:rsid w:val="004F0D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Default">
    <w:name w:val="Default"/>
    <w:rsid w:val="004F0D44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kern w:val="1"/>
      <w:sz w:val="24"/>
      <w:szCs w:val="24"/>
      <w:lang w:eastAsia="ar-SA"/>
    </w:rPr>
  </w:style>
  <w:style w:type="character" w:customStyle="1" w:styleId="FontStyle18">
    <w:name w:val="Font Style18"/>
    <w:rsid w:val="004F0D44"/>
    <w:rPr>
      <w:rFonts w:ascii="Trebuchet MS" w:hAnsi="Trebuchet MS" w:cs="Trebuchet MS"/>
      <w:sz w:val="18"/>
      <w:szCs w:val="18"/>
    </w:rPr>
  </w:style>
  <w:style w:type="paragraph" w:customStyle="1" w:styleId="ae">
    <w:name w:val="Базовый"/>
    <w:rsid w:val="004F0D44"/>
    <w:pPr>
      <w:tabs>
        <w:tab w:val="left" w:pos="708"/>
      </w:tabs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styleId="af">
    <w:name w:val="Body Text"/>
    <w:basedOn w:val="a0"/>
    <w:link w:val="af0"/>
    <w:semiHidden/>
    <w:rsid w:val="004F0D4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f0">
    <w:name w:val="Основной текст Знак"/>
    <w:basedOn w:val="a1"/>
    <w:link w:val="af"/>
    <w:semiHidden/>
    <w:rsid w:val="004F0D44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f1">
    <w:name w:val="Стиль"/>
    <w:uiPriority w:val="99"/>
    <w:rsid w:val="004F0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15">
    <w:name w:val="c15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4F0D44"/>
  </w:style>
  <w:style w:type="paragraph" w:customStyle="1" w:styleId="c6">
    <w:name w:val="c6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Hyperlink"/>
    <w:semiHidden/>
    <w:rsid w:val="004F0D44"/>
    <w:rPr>
      <w:rFonts w:ascii="Times New Roman" w:hAnsi="Times New Roman" w:cs="Times New Roman"/>
      <w:color w:val="auto"/>
      <w:u w:val="single"/>
    </w:rPr>
  </w:style>
  <w:style w:type="paragraph" w:customStyle="1" w:styleId="ParagraphStyle">
    <w:name w:val="Paragraph Style"/>
    <w:rsid w:val="004F0D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2">
    <w:name w:val="c2"/>
    <w:rsid w:val="004F0D44"/>
  </w:style>
  <w:style w:type="paragraph" w:customStyle="1" w:styleId="c18">
    <w:name w:val="c18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4F0D44"/>
  </w:style>
  <w:style w:type="paragraph" w:customStyle="1" w:styleId="c30">
    <w:name w:val="c30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4F0D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3">
    <w:name w:val="Верхний колонтитул Знак"/>
    <w:link w:val="af4"/>
    <w:semiHidden/>
    <w:rsid w:val="004F0D44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header"/>
    <w:basedOn w:val="a0"/>
    <w:link w:val="af3"/>
    <w:semiHidden/>
    <w:unhideWhenUsed/>
    <w:rsid w:val="004F0D4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11">
    <w:name w:val="Верхний колонтитул Знак1"/>
    <w:basedOn w:val="a1"/>
    <w:link w:val="af4"/>
    <w:uiPriority w:val="99"/>
    <w:semiHidden/>
    <w:rsid w:val="004F0D44"/>
    <w:rPr>
      <w:rFonts w:ascii="Calibri" w:eastAsia="Calibri" w:hAnsi="Calibri" w:cs="Times New Roman"/>
    </w:rPr>
  </w:style>
  <w:style w:type="character" w:customStyle="1" w:styleId="af5">
    <w:name w:val="Нижний колонтитул Знак"/>
    <w:link w:val="af6"/>
    <w:semiHidden/>
    <w:rsid w:val="004F0D44"/>
    <w:rPr>
      <w:rFonts w:ascii="Calibri" w:eastAsia="Calibri" w:hAnsi="Calibri" w:cs="Times New Roman"/>
      <w:sz w:val="20"/>
      <w:szCs w:val="20"/>
      <w:lang w:eastAsia="ru-RU"/>
    </w:rPr>
  </w:style>
  <w:style w:type="paragraph" w:styleId="af6">
    <w:name w:val="footer"/>
    <w:basedOn w:val="a0"/>
    <w:link w:val="af5"/>
    <w:semiHidden/>
    <w:unhideWhenUsed/>
    <w:rsid w:val="004F0D4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12">
    <w:name w:val="Нижний колонтитул Знак1"/>
    <w:basedOn w:val="a1"/>
    <w:link w:val="af6"/>
    <w:uiPriority w:val="99"/>
    <w:semiHidden/>
    <w:rsid w:val="004F0D44"/>
    <w:rPr>
      <w:rFonts w:ascii="Calibri" w:eastAsia="Calibri" w:hAnsi="Calibri" w:cs="Times New Roman"/>
    </w:rPr>
  </w:style>
  <w:style w:type="character" w:customStyle="1" w:styleId="c41">
    <w:name w:val="c41"/>
    <w:rsid w:val="004F0D44"/>
  </w:style>
  <w:style w:type="paragraph" w:customStyle="1" w:styleId="c9">
    <w:name w:val="c9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rsid w:val="004F0D44"/>
  </w:style>
  <w:style w:type="character" w:customStyle="1" w:styleId="c29">
    <w:name w:val="c29"/>
    <w:rsid w:val="004F0D44"/>
  </w:style>
  <w:style w:type="paragraph" w:styleId="af7">
    <w:name w:val="Body Text Indent"/>
    <w:basedOn w:val="a0"/>
    <w:link w:val="af8"/>
    <w:unhideWhenUsed/>
    <w:rsid w:val="004F0D44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4F0D44"/>
    <w:rPr>
      <w:rFonts w:ascii="Calibri" w:eastAsia="Calibri" w:hAnsi="Calibri" w:cs="Times New Roman"/>
    </w:rPr>
  </w:style>
  <w:style w:type="paragraph" w:customStyle="1" w:styleId="u-2-msonormal">
    <w:name w:val="u-2-msonormal"/>
    <w:basedOn w:val="a0"/>
    <w:uiPriority w:val="99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Title"/>
    <w:basedOn w:val="a0"/>
    <w:link w:val="afa"/>
    <w:uiPriority w:val="99"/>
    <w:qFormat/>
    <w:rsid w:val="004F0D44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afa">
    <w:name w:val="Название Знак"/>
    <w:basedOn w:val="a1"/>
    <w:link w:val="af9"/>
    <w:uiPriority w:val="99"/>
    <w:rsid w:val="004F0D44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customStyle="1" w:styleId="c49">
    <w:name w:val="c49"/>
    <w:basedOn w:val="a0"/>
    <w:uiPriority w:val="99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4F0D44"/>
  </w:style>
  <w:style w:type="paragraph" w:customStyle="1" w:styleId="afb">
    <w:name w:val="Таблица"/>
    <w:basedOn w:val="a0"/>
    <w:next w:val="a0"/>
    <w:uiPriority w:val="99"/>
    <w:rsid w:val="004F0D44"/>
    <w:pPr>
      <w:autoSpaceDE w:val="0"/>
      <w:autoSpaceDN w:val="0"/>
      <w:adjustRightInd w:val="0"/>
      <w:spacing w:after="0" w:line="240" w:lineRule="auto"/>
    </w:pPr>
    <w:rPr>
      <w:rFonts w:ascii="CGACM K+ Newton C San Pin" w:hAnsi="CGACM K+ Newton C San Pin"/>
      <w:sz w:val="24"/>
      <w:szCs w:val="24"/>
      <w:lang w:eastAsia="ru-RU"/>
    </w:rPr>
  </w:style>
  <w:style w:type="paragraph" w:customStyle="1" w:styleId="42">
    <w:name w:val="Текст_4п_Сверху"/>
    <w:basedOn w:val="Default"/>
    <w:next w:val="Default"/>
    <w:uiPriority w:val="99"/>
    <w:rsid w:val="004F0D44"/>
    <w:pPr>
      <w:suppressAutoHyphens w:val="0"/>
      <w:autoSpaceDN w:val="0"/>
      <w:adjustRightInd w:val="0"/>
    </w:pPr>
    <w:rPr>
      <w:rFonts w:ascii="ELEKO K+ Newton C San Pin" w:hAnsi="ELEKO K+ Newton C San Pin" w:cs="Times New Roman"/>
      <w:color w:val="auto"/>
      <w:kern w:val="0"/>
      <w:lang w:eastAsia="ru-RU"/>
    </w:rPr>
  </w:style>
  <w:style w:type="paragraph" w:customStyle="1" w:styleId="43">
    <w:name w:val="Текст_4п_Снизу"/>
    <w:basedOn w:val="Default"/>
    <w:next w:val="Default"/>
    <w:uiPriority w:val="99"/>
    <w:rsid w:val="004F0D44"/>
    <w:pPr>
      <w:suppressAutoHyphens w:val="0"/>
      <w:autoSpaceDN w:val="0"/>
      <w:adjustRightInd w:val="0"/>
    </w:pPr>
    <w:rPr>
      <w:rFonts w:ascii="FFHCH H+ Newton C San Pin" w:hAnsi="FFHCH H+ Newton C San Pin" w:cs="Times New Roman"/>
      <w:color w:val="auto"/>
      <w:kern w:val="0"/>
      <w:lang w:eastAsia="ru-RU"/>
    </w:rPr>
  </w:style>
  <w:style w:type="paragraph" w:customStyle="1" w:styleId="afc">
    <w:name w:val="Содержимое таблицы"/>
    <w:basedOn w:val="a0"/>
    <w:rsid w:val="004F0D44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/>
      <w:kern w:val="2"/>
      <w:sz w:val="24"/>
      <w:szCs w:val="24"/>
      <w:lang w:eastAsia="ru-RU"/>
    </w:rPr>
  </w:style>
  <w:style w:type="paragraph" w:customStyle="1" w:styleId="13">
    <w:name w:val="Абзац списка1"/>
    <w:basedOn w:val="a0"/>
    <w:uiPriority w:val="99"/>
    <w:rsid w:val="004F0D44"/>
    <w:pPr>
      <w:ind w:left="720"/>
    </w:pPr>
    <w:rPr>
      <w:rFonts w:eastAsia="Times New Roman"/>
      <w:lang w:eastAsia="ru-RU"/>
    </w:rPr>
  </w:style>
  <w:style w:type="character" w:customStyle="1" w:styleId="afd">
    <w:name w:val="Текст Знак"/>
    <w:link w:val="afe"/>
    <w:uiPriority w:val="99"/>
    <w:semiHidden/>
    <w:rsid w:val="004F0D44"/>
    <w:rPr>
      <w:rFonts w:ascii="Courier New" w:eastAsia="Times New Roman" w:hAnsi="Courier New" w:cs="Courier New"/>
    </w:rPr>
  </w:style>
  <w:style w:type="paragraph" w:styleId="afe">
    <w:name w:val="Plain Text"/>
    <w:basedOn w:val="a0"/>
    <w:link w:val="afd"/>
    <w:uiPriority w:val="99"/>
    <w:semiHidden/>
    <w:unhideWhenUsed/>
    <w:rsid w:val="004F0D44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14">
    <w:name w:val="Текст Знак1"/>
    <w:basedOn w:val="a1"/>
    <w:link w:val="afe"/>
    <w:uiPriority w:val="99"/>
    <w:semiHidden/>
    <w:rsid w:val="004F0D44"/>
    <w:rPr>
      <w:rFonts w:ascii="Consolas" w:eastAsia="Calibri" w:hAnsi="Consolas" w:cs="Times New Roman"/>
      <w:sz w:val="21"/>
      <w:szCs w:val="21"/>
    </w:rPr>
  </w:style>
  <w:style w:type="character" w:customStyle="1" w:styleId="wingdings1">
    <w:name w:val="wingdings1"/>
    <w:rsid w:val="004F0D44"/>
    <w:rPr>
      <w:rFonts w:ascii="Wingdings" w:hAnsi="Wingdings" w:hint="default"/>
    </w:rPr>
  </w:style>
  <w:style w:type="paragraph" w:styleId="aff">
    <w:name w:val="footnote text"/>
    <w:basedOn w:val="a0"/>
    <w:link w:val="15"/>
    <w:uiPriority w:val="99"/>
    <w:semiHidden/>
    <w:unhideWhenUsed/>
    <w:rsid w:val="004F0D4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0">
    <w:name w:val="Текст сноски Знак"/>
    <w:basedOn w:val="a1"/>
    <w:link w:val="aff"/>
    <w:semiHidden/>
    <w:rsid w:val="004F0D44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кст сноски Знак1"/>
    <w:link w:val="aff"/>
    <w:uiPriority w:val="99"/>
    <w:semiHidden/>
    <w:locked/>
    <w:rsid w:val="004F0D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1">
    <w:basedOn w:val="a0"/>
    <w:next w:val="af"/>
    <w:rsid w:val="004F0D4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21">
    <w:name w:val="Название2"/>
    <w:basedOn w:val="a0"/>
    <w:rsid w:val="004F0D4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2">
    <w:name w:val="Указатель2"/>
    <w:basedOn w:val="a0"/>
    <w:rsid w:val="004F0D4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rsid w:val="004F0D4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rsid w:val="004F0D4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f2">
    <w:name w:val="Заголовок таблицы"/>
    <w:basedOn w:val="afc"/>
    <w:rsid w:val="004F0D44"/>
    <w:pPr>
      <w:widowControl/>
      <w:jc w:val="center"/>
    </w:pPr>
    <w:rPr>
      <w:rFonts w:ascii="Times New Roman" w:eastAsia="Times New Roman" w:hAnsi="Times New Roman"/>
      <w:b/>
      <w:bCs/>
      <w:kern w:val="0"/>
      <w:lang w:eastAsia="ar-SA"/>
    </w:rPr>
  </w:style>
  <w:style w:type="paragraph" w:customStyle="1" w:styleId="18">
    <w:name w:val="Без интервала1"/>
    <w:rsid w:val="004F0D44"/>
    <w:pPr>
      <w:suppressAutoHyphens/>
      <w:spacing w:after="0" w:line="100" w:lineRule="atLeast"/>
    </w:pPr>
    <w:rPr>
      <w:rFonts w:ascii="Calibri" w:eastAsia="Times New Roman" w:hAnsi="Calibri" w:cs="Calibri"/>
      <w:kern w:val="2"/>
      <w:lang w:eastAsia="ar-SA"/>
    </w:rPr>
  </w:style>
  <w:style w:type="paragraph" w:customStyle="1" w:styleId="zag1">
    <w:name w:val="zag_1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шрифт абзаца2"/>
    <w:rsid w:val="004F0D44"/>
  </w:style>
  <w:style w:type="character" w:customStyle="1" w:styleId="19">
    <w:name w:val="Основной шрифт абзаца1"/>
    <w:rsid w:val="004F0D44"/>
  </w:style>
  <w:style w:type="character" w:customStyle="1" w:styleId="aff3">
    <w:name w:val="Символ нумерации"/>
    <w:rsid w:val="004F0D44"/>
  </w:style>
  <w:style w:type="character" w:styleId="aff4">
    <w:name w:val="FollowedHyperlink"/>
    <w:uiPriority w:val="99"/>
    <w:semiHidden/>
    <w:unhideWhenUsed/>
    <w:rsid w:val="004F0D44"/>
    <w:rPr>
      <w:color w:val="800080"/>
      <w:u w:val="single"/>
    </w:rPr>
  </w:style>
  <w:style w:type="paragraph" w:styleId="aff5">
    <w:name w:val="annotation text"/>
    <w:basedOn w:val="a0"/>
    <w:link w:val="aff6"/>
    <w:semiHidden/>
    <w:unhideWhenUsed/>
    <w:rsid w:val="004F0D4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6">
    <w:name w:val="Текст примечания Знак"/>
    <w:basedOn w:val="a1"/>
    <w:link w:val="aff5"/>
    <w:semiHidden/>
    <w:rsid w:val="004F0D44"/>
    <w:rPr>
      <w:rFonts w:ascii="Times New Roman" w:eastAsia="Times New Roman" w:hAnsi="Times New Roman" w:cs="Times New Roman"/>
      <w:sz w:val="20"/>
      <w:szCs w:val="20"/>
    </w:rPr>
  </w:style>
  <w:style w:type="paragraph" w:styleId="aff7">
    <w:name w:val="endnote text"/>
    <w:basedOn w:val="a0"/>
    <w:link w:val="aff8"/>
    <w:semiHidden/>
    <w:unhideWhenUsed/>
    <w:rsid w:val="004F0D4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semiHidden/>
    <w:rsid w:val="004F0D44"/>
    <w:rPr>
      <w:rFonts w:ascii="Times New Roman" w:eastAsia="Times New Roman" w:hAnsi="Times New Roman" w:cs="Times New Roman"/>
      <w:sz w:val="20"/>
      <w:szCs w:val="20"/>
    </w:rPr>
  </w:style>
  <w:style w:type="paragraph" w:styleId="aff9">
    <w:name w:val="List"/>
    <w:basedOn w:val="a0"/>
    <w:semiHidden/>
    <w:unhideWhenUsed/>
    <w:rsid w:val="004F0D44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">
    <w:name w:val="List Bullet"/>
    <w:aliases w:val="UL,Маркированный список 1,Маркированный список1,Маркированный список Знак Знак Знак Знак Знак Знак Знак Знак Знак Знак Знак Знак Знак Знак Знак Знак,List Bullet 1"/>
    <w:basedOn w:val="aff9"/>
    <w:autoRedefine/>
    <w:semiHidden/>
    <w:unhideWhenUsed/>
    <w:rsid w:val="004F0D44"/>
    <w:pPr>
      <w:numPr>
        <w:numId w:val="11"/>
      </w:numPr>
      <w:tabs>
        <w:tab w:val="clear" w:pos="360"/>
      </w:tabs>
      <w:spacing w:line="360" w:lineRule="auto"/>
      <w:ind w:left="0" w:firstLine="0"/>
      <w:jc w:val="both"/>
    </w:pPr>
    <w:rPr>
      <w:szCs w:val="20"/>
    </w:rPr>
  </w:style>
  <w:style w:type="paragraph" w:styleId="24">
    <w:name w:val="List 2"/>
    <w:basedOn w:val="a0"/>
    <w:semiHidden/>
    <w:unhideWhenUsed/>
    <w:rsid w:val="004F0D44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5">
    <w:name w:val="Body Text 2"/>
    <w:basedOn w:val="a0"/>
    <w:link w:val="26"/>
    <w:semiHidden/>
    <w:unhideWhenUsed/>
    <w:rsid w:val="004F0D44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2 Знак"/>
    <w:basedOn w:val="a1"/>
    <w:link w:val="25"/>
    <w:semiHidden/>
    <w:rsid w:val="004F0D44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Indent 2"/>
    <w:basedOn w:val="a0"/>
    <w:link w:val="28"/>
    <w:semiHidden/>
    <w:unhideWhenUsed/>
    <w:rsid w:val="004F0D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8">
    <w:name w:val="Основной текст с отступом 2 Знак"/>
    <w:basedOn w:val="a1"/>
    <w:link w:val="27"/>
    <w:semiHidden/>
    <w:rsid w:val="004F0D4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uiPriority w:val="99"/>
    <w:semiHidden/>
    <w:unhideWhenUsed/>
    <w:rsid w:val="004F0D44"/>
    <w:pPr>
      <w:spacing w:after="120" w:line="240" w:lineRule="auto"/>
      <w:ind w:left="283" w:firstLine="567"/>
      <w:jc w:val="both"/>
    </w:pPr>
    <w:rPr>
      <w:rFonts w:ascii="Times New Roman" w:eastAsia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4F0D44"/>
    <w:rPr>
      <w:rFonts w:ascii="Times New Roman" w:eastAsia="Times New Roman" w:hAnsi="Times New Roman" w:cs="Times New Roman"/>
      <w:sz w:val="16"/>
      <w:szCs w:val="16"/>
    </w:rPr>
  </w:style>
  <w:style w:type="paragraph" w:customStyle="1" w:styleId="affa">
    <w:name w:val="Знак"/>
    <w:basedOn w:val="a0"/>
    <w:rsid w:val="004F0D4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b">
    <w:name w:val="Знак Знак Знак Знак Знак Знак Знак Знак Знак Знак"/>
    <w:basedOn w:val="a0"/>
    <w:rsid w:val="004F0D4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">
    <w:name w:val="st"/>
    <w:basedOn w:val="a0"/>
    <w:rsid w:val="004F0D44"/>
    <w:pPr>
      <w:spacing w:before="20" w:after="20" w:line="240" w:lineRule="auto"/>
      <w:ind w:left="612" w:right="61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a">
    <w:name w:val="Текст примечания Знак1"/>
    <w:uiPriority w:val="99"/>
    <w:semiHidden/>
    <w:rsid w:val="004F0D4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b">
    <w:name w:val="Текст выноски Знак1"/>
    <w:uiPriority w:val="99"/>
    <w:semiHidden/>
    <w:rsid w:val="004F0D44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c">
    <w:name w:val="Текст концевой сноски Знак1"/>
    <w:uiPriority w:val="99"/>
    <w:semiHidden/>
    <w:rsid w:val="004F0D4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udar">
    <w:name w:val="udar"/>
    <w:rsid w:val="004F0D44"/>
  </w:style>
  <w:style w:type="character" w:customStyle="1" w:styleId="butback1">
    <w:name w:val="butback1"/>
    <w:rsid w:val="004F0D44"/>
    <w:rPr>
      <w:color w:val="666666"/>
    </w:rPr>
  </w:style>
  <w:style w:type="character" w:customStyle="1" w:styleId="29">
    <w:name w:val="Основной текст (2) + Курсив"/>
    <w:rsid w:val="004F0D44"/>
    <w:rPr>
      <w:i/>
      <w:iCs/>
      <w:sz w:val="22"/>
      <w:szCs w:val="22"/>
      <w:shd w:val="clear" w:color="auto" w:fill="FFFFFF"/>
    </w:rPr>
  </w:style>
  <w:style w:type="numbering" w:customStyle="1" w:styleId="1d">
    <w:name w:val="Нет списка1"/>
    <w:next w:val="a3"/>
    <w:uiPriority w:val="99"/>
    <w:semiHidden/>
    <w:unhideWhenUsed/>
    <w:rsid w:val="004F0D44"/>
  </w:style>
  <w:style w:type="paragraph" w:customStyle="1" w:styleId="1e">
    <w:name w:val="Обычный1"/>
    <w:rsid w:val="004F0D44"/>
    <w:pPr>
      <w:tabs>
        <w:tab w:val="left" w:pos="708"/>
      </w:tabs>
      <w:suppressAutoHyphens/>
      <w:spacing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  <w:style w:type="character" w:customStyle="1" w:styleId="Zag11">
    <w:name w:val="Zag_11"/>
    <w:rsid w:val="004F0D44"/>
  </w:style>
  <w:style w:type="paragraph" w:customStyle="1" w:styleId="Zag2">
    <w:name w:val="Zag_2"/>
    <w:basedOn w:val="a0"/>
    <w:rsid w:val="004F0D4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0"/>
    <w:rsid w:val="004F0D4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Style73">
    <w:name w:val="Style73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8">
    <w:name w:val="Style98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16" w:lineRule="exact"/>
      <w:ind w:firstLine="3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4F0D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2">
    <w:name w:val="Font Style172"/>
    <w:uiPriority w:val="99"/>
    <w:rsid w:val="004F0D44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1">
    <w:name w:val="Style131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1">
    <w:name w:val="Font Style171"/>
    <w:uiPriority w:val="99"/>
    <w:rsid w:val="004F0D4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16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c">
    <w:name w:val="Νξβϋι"/>
    <w:basedOn w:val="a0"/>
    <w:rsid w:val="004F0D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c69">
    <w:name w:val="c69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0">
    <w:name w:val="c20"/>
    <w:basedOn w:val="a1"/>
    <w:rsid w:val="004F0D44"/>
  </w:style>
  <w:style w:type="paragraph" w:customStyle="1" w:styleId="c104">
    <w:name w:val="c104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1"/>
    <w:rsid w:val="004F0D44"/>
  </w:style>
  <w:style w:type="paragraph" w:customStyle="1" w:styleId="c113">
    <w:name w:val="c113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3078</Words>
  <Characters>17547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4</cp:revision>
  <dcterms:created xsi:type="dcterms:W3CDTF">2019-07-02T15:00:00Z</dcterms:created>
  <dcterms:modified xsi:type="dcterms:W3CDTF">2020-01-06T05:03:00Z</dcterms:modified>
</cp:coreProperties>
</file>